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2C0A" w14:textId="77777777" w:rsidR="001C1DA4" w:rsidRDefault="00940433">
      <w:pPr>
        <w:rPr>
          <w:highlight w:val="yellow"/>
        </w:rPr>
      </w:pPr>
      <w:bookmarkStart w:id="0" w:name="_heading=h.ogkslhptqnzx" w:colFirst="0" w:colLast="0"/>
      <w:bookmarkEnd w:id="0"/>
      <w:r>
        <w:rPr>
          <w:noProof/>
          <w:highlight w:val="yellow"/>
        </w:rPr>
        <w:drawing>
          <wp:inline distT="114300" distB="114300" distL="114300" distR="114300" wp14:anchorId="663C7181" wp14:editId="37DB40B9">
            <wp:extent cx="8863200" cy="1727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96BF3" w14:textId="77777777" w:rsidR="001C1DA4" w:rsidRDefault="00940433">
      <w:bookmarkStart w:id="1" w:name="_heading=h.a9d5jgoer10e" w:colFirst="0" w:colLast="0"/>
      <w:bookmarkEnd w:id="1"/>
      <w:r>
        <w:rPr>
          <w:b/>
          <w:highlight w:val="white"/>
        </w:rPr>
        <w:t xml:space="preserve">VICTORIA AND EBOR GARDENS PRIMARY ACADEMY </w:t>
      </w:r>
      <w:r>
        <w:rPr>
          <w:b/>
        </w:rPr>
        <w:t>GOVERNING BODY STATUTORY TRAINING AND DECLARATION OF INTERESTS 2024/25</w:t>
      </w:r>
    </w:p>
    <w:p w14:paraId="123F2DD6" w14:textId="77777777" w:rsidR="001C1DA4" w:rsidRDefault="00940433">
      <w:bookmarkStart w:id="2" w:name="_heading=h.tmtyadm8x8rw" w:colFirst="0" w:colLast="0"/>
      <w:bookmarkEnd w:id="2"/>
      <w:r>
        <w:t>All governors have a statutory responsibility to read and understand Keeping Children Safe in Education,  and declare a wide range of interests on an annual basis. Our Governors also complete Cyber Security and Prevent duty training on a regular basis. The table below indicates when this was last completed.</w:t>
      </w:r>
    </w:p>
    <w:tbl>
      <w:tblPr>
        <w:tblStyle w:val="a8"/>
        <w:tblW w:w="1383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1665"/>
        <w:gridCol w:w="1380"/>
        <w:gridCol w:w="1365"/>
        <w:gridCol w:w="1665"/>
        <w:gridCol w:w="5040"/>
      </w:tblGrid>
      <w:tr w:rsidR="001C1DA4" w14:paraId="1FB5E8DF" w14:textId="77777777">
        <w:trPr>
          <w:trHeight w:val="630"/>
        </w:trPr>
        <w:tc>
          <w:tcPr>
            <w:tcW w:w="2715" w:type="dxa"/>
            <w:shd w:val="clear" w:color="auto" w:fill="auto"/>
            <w:vAlign w:val="center"/>
          </w:tcPr>
          <w:p w14:paraId="1CCE1514" w14:textId="77777777" w:rsidR="001C1DA4" w:rsidRDefault="00940433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Governor Name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90B6BCC" w14:textId="77777777" w:rsidR="001C1DA4" w:rsidRDefault="00940433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Declaration of Interests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33282F" w14:textId="77777777" w:rsidR="001C1DA4" w:rsidRDefault="00940433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Keeping Children Safe In Education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9959F4" w14:textId="77777777" w:rsidR="001C1DA4" w:rsidRDefault="0094043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Prevent Refresher Training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1CDF67" w14:textId="77777777" w:rsidR="001C1DA4" w:rsidRDefault="0094043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Cyber Security Training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7B32C44" w14:textId="77777777" w:rsidR="001C1DA4" w:rsidRDefault="00940433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Declared interests</w:t>
            </w:r>
          </w:p>
        </w:tc>
      </w:tr>
      <w:tr w:rsidR="001C1DA4" w14:paraId="43E38FCC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20B38762" w14:textId="77777777" w:rsidR="001C1DA4" w:rsidRDefault="00940433">
            <w:pPr>
              <w:spacing w:after="0" w:line="240" w:lineRule="auto"/>
            </w:pPr>
            <w:r>
              <w:t>Michael Sanderson (Chair)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5D824F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29/10/2024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5CE404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29/10/2024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A46D0F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29/10/2024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4F898D1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29/10/2024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00B3E86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Hoyland Common Action Group, from 2005</w:t>
            </w:r>
          </w:p>
          <w:p w14:paraId="7A6A8826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Trustee of various levels of the Methodist Church (Since 1980)</w:t>
            </w:r>
          </w:p>
          <w:p w14:paraId="63F6022E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Director Forge Community Partnership; community partnership; since (since 1999)</w:t>
            </w:r>
          </w:p>
          <w:p w14:paraId="6FBE7999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Director Hoyland Common Action Group; community organisation; (since 2004)</w:t>
            </w:r>
          </w:p>
          <w:p w14:paraId="794BC915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Director Anvil Community CIC; community organisation; (since 2013) </w:t>
            </w:r>
          </w:p>
          <w:p w14:paraId="6B6E170C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Director  Forge Parkside Centre; community organisation; (since 2017).</w:t>
            </w:r>
          </w:p>
          <w:p w14:paraId="79772144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Director Spring Ahead CIC.  (Since 2017)</w:t>
            </w:r>
          </w:p>
          <w:p w14:paraId="6A441BEC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Governor of Oakwell Rise, The Forest and Oakhill</w:t>
            </w:r>
          </w:p>
          <w:p w14:paraId="51F00E11" w14:textId="77777777" w:rsidR="001C1DA4" w:rsidRDefault="00940433">
            <w:pPr>
              <w:numPr>
                <w:ilvl w:val="0"/>
                <w:numId w:val="1"/>
              </w:numPr>
              <w:spacing w:after="0" w:line="240" w:lineRule="auto"/>
            </w:pPr>
            <w:r>
              <w:t>Governor of Ebor Gardens and Victoria</w:t>
            </w:r>
          </w:p>
          <w:p w14:paraId="01587A25" w14:textId="77777777" w:rsidR="001C1DA4" w:rsidRDefault="00940433">
            <w:pPr>
              <w:spacing w:after="0" w:line="240" w:lineRule="auto"/>
            </w:pPr>
            <w:r>
              <w:t>Wife (Revd Eileen Sanderson) -</w:t>
            </w:r>
          </w:p>
          <w:p w14:paraId="3A529A5C" w14:textId="77777777" w:rsidR="001C1DA4" w:rsidRDefault="0094043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 Director of Forge Community Partnership (Since 2023)  </w:t>
            </w:r>
          </w:p>
          <w:p w14:paraId="0DF888C1" w14:textId="77777777" w:rsidR="001C1DA4" w:rsidRDefault="00940433">
            <w:pPr>
              <w:numPr>
                <w:ilvl w:val="0"/>
                <w:numId w:val="2"/>
              </w:numPr>
              <w:spacing w:after="0" w:line="240" w:lineRule="auto"/>
            </w:pPr>
            <w:r>
              <w:t>Wife - Director of Forge Community Child Care CIC (2013) and Trustee of Elsecar Community Nursery since 2014</w:t>
            </w:r>
          </w:p>
          <w:p w14:paraId="12A2FE14" w14:textId="77777777" w:rsidR="001C1DA4" w:rsidRDefault="00940433">
            <w:pPr>
              <w:numPr>
                <w:ilvl w:val="0"/>
                <w:numId w:val="2"/>
              </w:numPr>
              <w:spacing w:after="0" w:line="240" w:lineRule="auto"/>
            </w:pPr>
            <w:r>
              <w:t>Wife has been a trustee of various levels of the Methodist Church since 1980.</w:t>
            </w:r>
          </w:p>
          <w:p w14:paraId="11F9EDF4" w14:textId="77777777" w:rsidR="001C1DA4" w:rsidRDefault="001C1DA4">
            <w:pPr>
              <w:spacing w:after="0" w:line="240" w:lineRule="auto"/>
            </w:pPr>
          </w:p>
          <w:p w14:paraId="3C2A7552" w14:textId="77777777" w:rsidR="001C1DA4" w:rsidRDefault="001C1DA4">
            <w:pPr>
              <w:spacing w:after="0" w:line="240" w:lineRule="auto"/>
            </w:pPr>
          </w:p>
        </w:tc>
      </w:tr>
      <w:tr w:rsidR="001C1DA4" w14:paraId="09656959" w14:textId="77777777">
        <w:trPr>
          <w:trHeight w:val="462"/>
        </w:trPr>
        <w:tc>
          <w:tcPr>
            <w:tcW w:w="2715" w:type="dxa"/>
            <w:shd w:val="clear" w:color="auto" w:fill="auto"/>
            <w:vAlign w:val="center"/>
          </w:tcPr>
          <w:p w14:paraId="0C106A1E" w14:textId="77777777" w:rsidR="001C1DA4" w:rsidRDefault="00940433">
            <w:pPr>
              <w:spacing w:after="0" w:line="240" w:lineRule="auto"/>
            </w:pPr>
            <w:r>
              <w:lastRenderedPageBreak/>
              <w:t>Natalie Wathen (Principal EPA)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C3AEAD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A112261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609CB5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B68B1CF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7A14F6" w14:textId="77777777" w:rsidR="001C1DA4" w:rsidRDefault="00940433">
            <w:pPr>
              <w:spacing w:after="0" w:line="240" w:lineRule="auto"/>
            </w:pPr>
            <w:r>
              <w:t>Associate for The Transformative Group: school improvement / use of digital technologies in schools. Started in October 2024.</w:t>
            </w:r>
          </w:p>
          <w:p w14:paraId="4882F523" w14:textId="77777777" w:rsidR="001C1DA4" w:rsidRDefault="00940433">
            <w:pPr>
              <w:spacing w:after="0" w:line="240" w:lineRule="auto"/>
            </w:pPr>
            <w:r>
              <w:t>Jonathan Wathen - Trustee at Waterton Academy Trust</w:t>
            </w:r>
          </w:p>
          <w:p w14:paraId="63031C66" w14:textId="77777777" w:rsidR="001C1DA4" w:rsidRDefault="00940433">
            <w:pPr>
              <w:spacing w:after="0" w:line="240" w:lineRule="auto"/>
            </w:pPr>
            <w:r>
              <w:t>Jonathan Wathen - Director of The Transformative Group - April 2022</w:t>
            </w:r>
          </w:p>
        </w:tc>
      </w:tr>
      <w:tr w:rsidR="001C1DA4" w14:paraId="02B8A2EC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12872B37" w14:textId="77777777" w:rsidR="001C1DA4" w:rsidRDefault="00940433">
            <w:pPr>
              <w:spacing w:after="0" w:line="240" w:lineRule="auto"/>
            </w:pPr>
            <w:r>
              <w:t>Jessica Jenkins (Executive Principal VPA)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6919314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05/11/2024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9C445A5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05/11/2024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B0D3E8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BE6CFC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67C336" w14:textId="77777777" w:rsidR="001C1DA4" w:rsidRDefault="00940433">
            <w:pPr>
              <w:spacing w:after="0" w:line="240" w:lineRule="auto"/>
            </w:pPr>
            <w:r>
              <w:t xml:space="preserve">Sister works in a company which the Trust have used for private occupational therapy work.  This was initially appointed by the previous EP. </w:t>
            </w:r>
          </w:p>
        </w:tc>
      </w:tr>
      <w:tr w:rsidR="001C1DA4" w14:paraId="0ADC501C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004EE2F9" w14:textId="77777777" w:rsidR="001C1DA4" w:rsidRDefault="00940433">
            <w:pPr>
              <w:spacing w:after="0" w:line="240" w:lineRule="auto"/>
            </w:pPr>
            <w:r>
              <w:t>Mark Wood (Ex-Officio)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661684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07AAF4D" w14:textId="77777777" w:rsidR="001C1DA4" w:rsidRDefault="00940433">
            <w:pPr>
              <w:spacing w:after="0" w:line="240" w:lineRule="auto"/>
              <w:jc w:val="center"/>
              <w:rPr>
                <w:color w:val="000000"/>
              </w:rPr>
            </w:pPr>
            <w:r>
              <w:t>04/11/2024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A3CF19" w14:textId="77777777" w:rsidR="001C1DA4" w:rsidRDefault="00940433">
            <w:pPr>
              <w:spacing w:after="0" w:line="240" w:lineRule="auto"/>
              <w:jc w:val="center"/>
            </w:pPr>
            <w:r>
              <w:t>04/11/2024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04CDFC8" w14:textId="77777777" w:rsidR="001C1DA4" w:rsidRDefault="00940433">
            <w:pPr>
              <w:spacing w:after="0" w:line="240" w:lineRule="auto"/>
              <w:jc w:val="center"/>
            </w:pPr>
            <w:r>
              <w:t>04/11/2024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031B7AC" w14:textId="77777777" w:rsidR="001C1DA4" w:rsidRDefault="00940433">
            <w:pPr>
              <w:spacing w:after="0" w:line="240" w:lineRule="auto"/>
            </w:pPr>
            <w:r>
              <w:t>Wellspring Academy Trust (CFO)</w:t>
            </w:r>
          </w:p>
          <w:p w14:paraId="3E602E48" w14:textId="77777777" w:rsidR="001C1DA4" w:rsidRDefault="00940433">
            <w:pPr>
              <w:spacing w:after="0" w:line="240" w:lineRule="auto"/>
            </w:pPr>
            <w:r>
              <w:t>CIPFA (Accountancy Professional Body)</w:t>
            </w:r>
          </w:p>
        </w:tc>
      </w:tr>
      <w:tr w:rsidR="001C1DA4" w14:paraId="60341679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40F9EE61" w14:textId="77777777" w:rsidR="001C1DA4" w:rsidRDefault="00940433">
            <w:pPr>
              <w:spacing w:after="0" w:line="240" w:lineRule="auto"/>
            </w:pPr>
            <w:r>
              <w:t>Bhavna Gupta (TA)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3ADF85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9DDAD1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E0542C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0A0A6E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3EEDC2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03F3E569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494F087B" w14:textId="77777777" w:rsidR="001C1DA4" w:rsidRDefault="00940433">
            <w:pPr>
              <w:spacing w:after="20" w:line="240" w:lineRule="auto"/>
            </w:pPr>
            <w:r>
              <w:t>Ben Leach (Vice Chair)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8053F6E" w14:textId="77777777" w:rsidR="001C1DA4" w:rsidRDefault="00940433">
            <w:pPr>
              <w:spacing w:after="0" w:line="240" w:lineRule="auto"/>
              <w:jc w:val="center"/>
            </w:pPr>
            <w:r>
              <w:t>29/10/2024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C5F5C9D" w14:textId="77777777" w:rsidR="001C1DA4" w:rsidRDefault="00940433">
            <w:pPr>
              <w:spacing w:after="0" w:line="240" w:lineRule="auto"/>
              <w:jc w:val="center"/>
            </w:pPr>
            <w:r>
              <w:t>29/10/2024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70E466" w14:textId="77777777" w:rsidR="001C1DA4" w:rsidRDefault="00940433">
            <w:pPr>
              <w:spacing w:after="0" w:line="240" w:lineRule="auto"/>
              <w:jc w:val="center"/>
            </w:pPr>
            <w:r>
              <w:t>29/10/2024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F71684" w14:textId="77777777" w:rsidR="001C1DA4" w:rsidRDefault="00940433">
            <w:pPr>
              <w:spacing w:after="0" w:line="240" w:lineRule="auto"/>
              <w:jc w:val="center"/>
            </w:pPr>
            <w:r>
              <w:t>29/10/2024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278A5D" w14:textId="77777777" w:rsidR="001C1DA4" w:rsidRDefault="00940433">
            <w:pPr>
              <w:spacing w:after="0" w:line="240" w:lineRule="auto"/>
            </w:pPr>
            <w:r>
              <w:t>Employment - Mortgage Advice Bureau</w:t>
            </w:r>
          </w:p>
        </w:tc>
      </w:tr>
      <w:tr w:rsidR="001C1DA4" w14:paraId="0C93D111" w14:textId="77777777">
        <w:trPr>
          <w:trHeight w:val="413"/>
        </w:trPr>
        <w:tc>
          <w:tcPr>
            <w:tcW w:w="2715" w:type="dxa"/>
            <w:shd w:val="clear" w:color="auto" w:fill="auto"/>
            <w:vAlign w:val="center"/>
          </w:tcPr>
          <w:p w14:paraId="3EB49588" w14:textId="77777777" w:rsidR="001C1DA4" w:rsidRDefault="00940433">
            <w:pPr>
              <w:spacing w:after="20" w:line="240" w:lineRule="auto"/>
            </w:pPr>
            <w:r>
              <w:t>Georgina Shipp (TA)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D95893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D27D4E6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C1F38B3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4CEE6E4" w14:textId="77777777" w:rsidR="001C1DA4" w:rsidRDefault="00940433">
            <w:pPr>
              <w:spacing w:after="0" w:line="240" w:lineRule="auto"/>
              <w:jc w:val="center"/>
            </w:pPr>
            <w:r>
              <w:t>05/11/2024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7CBE0D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7AD7207F" w14:textId="77777777">
        <w:trPr>
          <w:trHeight w:val="1320"/>
        </w:trPr>
        <w:tc>
          <w:tcPr>
            <w:tcW w:w="2715" w:type="dxa"/>
            <w:shd w:val="clear" w:color="auto" w:fill="auto"/>
            <w:vAlign w:val="center"/>
          </w:tcPr>
          <w:p w14:paraId="1DC83293" w14:textId="77777777" w:rsidR="001C1DA4" w:rsidRDefault="00940433">
            <w:pPr>
              <w:spacing w:after="20" w:line="240" w:lineRule="auto"/>
            </w:pPr>
            <w:r>
              <w:lastRenderedPageBreak/>
              <w:t>Surfaz Ahmed (TA)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448EA20" w14:textId="77777777" w:rsidR="001C1DA4" w:rsidRDefault="00940433">
            <w:pPr>
              <w:spacing w:after="0" w:line="240" w:lineRule="auto"/>
              <w:jc w:val="center"/>
            </w:pPr>
            <w:r>
              <w:t>24/12/2024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4A945C" w14:textId="77777777" w:rsidR="001C1DA4" w:rsidRDefault="00940433">
            <w:pPr>
              <w:spacing w:after="0" w:line="240" w:lineRule="auto"/>
              <w:jc w:val="center"/>
            </w:pPr>
            <w:r>
              <w:t>24/12/2024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2A52E1" w14:textId="77777777" w:rsidR="001C1DA4" w:rsidRDefault="00940433">
            <w:pPr>
              <w:spacing w:after="0" w:line="240" w:lineRule="auto"/>
              <w:jc w:val="center"/>
            </w:pPr>
            <w:r>
              <w:t>24/12/2024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BA6A31" w14:textId="77777777" w:rsidR="001C1DA4" w:rsidRDefault="00940433">
            <w:pPr>
              <w:spacing w:after="0" w:line="240" w:lineRule="auto"/>
              <w:jc w:val="center"/>
            </w:pPr>
            <w:r>
              <w:t>24/12/2024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888955F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4965BB26" w14:textId="77777777">
        <w:trPr>
          <w:trHeight w:val="612"/>
        </w:trPr>
        <w:tc>
          <w:tcPr>
            <w:tcW w:w="2715" w:type="dxa"/>
            <w:shd w:val="clear" w:color="auto" w:fill="FFFFFF"/>
            <w:vAlign w:val="center"/>
          </w:tcPr>
          <w:p w14:paraId="2A0690D0" w14:textId="77777777" w:rsidR="001C1DA4" w:rsidRDefault="00940433">
            <w:pPr>
              <w:spacing w:after="0" w:line="240" w:lineRule="auto"/>
            </w:pPr>
            <w:r>
              <w:t>Muhammed Majid Aamir (Parent Gov)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58EE4BF6" w14:textId="77777777" w:rsidR="001C1DA4" w:rsidRDefault="00940433">
            <w:pPr>
              <w:spacing w:after="0" w:line="240" w:lineRule="auto"/>
              <w:jc w:val="center"/>
            </w:pPr>
            <w:r>
              <w:t>16/11/2024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48E4F262" w14:textId="77777777" w:rsidR="001C1DA4" w:rsidRDefault="00940433">
            <w:pPr>
              <w:spacing w:after="120" w:line="240" w:lineRule="auto"/>
              <w:jc w:val="center"/>
            </w:pPr>
            <w:r>
              <w:t>16/11/2024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2338786" w14:textId="77777777" w:rsidR="001C1DA4" w:rsidRDefault="00940433">
            <w:pPr>
              <w:spacing w:after="120" w:line="240" w:lineRule="auto"/>
              <w:jc w:val="center"/>
            </w:pPr>
            <w:r>
              <w:t>16/11/2024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5DE2E510" w14:textId="77777777" w:rsidR="001C1DA4" w:rsidRDefault="00940433">
            <w:pPr>
              <w:spacing w:after="120" w:line="240" w:lineRule="auto"/>
              <w:jc w:val="center"/>
            </w:pPr>
            <w:r>
              <w:t>16/11/2024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647A784B" w14:textId="77777777" w:rsidR="001C1DA4" w:rsidRDefault="00940433">
            <w:pPr>
              <w:spacing w:after="0" w:line="240" w:lineRule="auto"/>
            </w:pPr>
            <w:r>
              <w:t>Lead Data Manager. NHS England</w:t>
            </w:r>
          </w:p>
        </w:tc>
      </w:tr>
      <w:tr w:rsidR="001C1DA4" w14:paraId="09776509" w14:textId="77777777">
        <w:trPr>
          <w:trHeight w:val="612"/>
        </w:trPr>
        <w:tc>
          <w:tcPr>
            <w:tcW w:w="2715" w:type="dxa"/>
            <w:shd w:val="clear" w:color="auto" w:fill="FFFFFF"/>
            <w:vAlign w:val="center"/>
          </w:tcPr>
          <w:p w14:paraId="5EC97BD7" w14:textId="77777777" w:rsidR="001C1DA4" w:rsidRDefault="00940433">
            <w:pPr>
              <w:spacing w:after="0" w:line="240" w:lineRule="auto"/>
            </w:pPr>
            <w:r>
              <w:t>Jade Milne (Staff Governor)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72A0DB8B" w14:textId="77777777" w:rsidR="001C1DA4" w:rsidRDefault="00940433">
            <w:pPr>
              <w:spacing w:after="0" w:line="240" w:lineRule="auto"/>
              <w:jc w:val="center"/>
            </w:pPr>
            <w:r>
              <w:t>06/12/2024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01347AD" w14:textId="77777777" w:rsidR="001C1DA4" w:rsidRDefault="00940433">
            <w:pPr>
              <w:spacing w:after="120" w:line="240" w:lineRule="auto"/>
              <w:jc w:val="center"/>
            </w:pPr>
            <w:r>
              <w:t>06/12/2024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EB18C25" w14:textId="77777777" w:rsidR="001C1DA4" w:rsidRDefault="00940433">
            <w:pPr>
              <w:spacing w:after="120" w:line="240" w:lineRule="auto"/>
              <w:jc w:val="center"/>
            </w:pPr>
            <w:r>
              <w:t>06/12/2024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1C5A282F" w14:textId="77777777" w:rsidR="001C1DA4" w:rsidRDefault="00940433">
            <w:pPr>
              <w:spacing w:after="120" w:line="240" w:lineRule="auto"/>
              <w:jc w:val="center"/>
            </w:pPr>
            <w:r>
              <w:t>06/12/2024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49C44427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7FBC7196" w14:textId="77777777">
        <w:trPr>
          <w:trHeight w:val="612"/>
        </w:trPr>
        <w:tc>
          <w:tcPr>
            <w:tcW w:w="2715" w:type="dxa"/>
            <w:shd w:val="clear" w:color="auto" w:fill="FFFFFF"/>
            <w:vAlign w:val="center"/>
          </w:tcPr>
          <w:p w14:paraId="446BCE14" w14:textId="77777777" w:rsidR="001C1DA4" w:rsidRDefault="00940433">
            <w:pPr>
              <w:spacing w:after="0" w:line="240" w:lineRule="auto"/>
            </w:pPr>
            <w:r>
              <w:t>Kathy Thompson (Staff Governor)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76CDBDDD" w14:textId="77777777" w:rsidR="001C1DA4" w:rsidRDefault="00940433">
            <w:pPr>
              <w:spacing w:after="0" w:line="240" w:lineRule="auto"/>
              <w:jc w:val="center"/>
            </w:pPr>
            <w:r>
              <w:t>04/11/2024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4DF9B701" w14:textId="77777777" w:rsidR="001C1DA4" w:rsidRDefault="00940433">
            <w:pPr>
              <w:spacing w:after="120" w:line="240" w:lineRule="auto"/>
              <w:jc w:val="center"/>
            </w:pPr>
            <w:r>
              <w:t>04/11/2024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FEE749B" w14:textId="77777777" w:rsidR="001C1DA4" w:rsidRDefault="00940433">
            <w:pPr>
              <w:spacing w:after="120" w:line="240" w:lineRule="auto"/>
              <w:jc w:val="center"/>
            </w:pPr>
            <w:r>
              <w:t>04/11/2024</w:t>
            </w:r>
          </w:p>
        </w:tc>
        <w:tc>
          <w:tcPr>
            <w:tcW w:w="1665" w:type="dxa"/>
            <w:shd w:val="clear" w:color="auto" w:fill="FFFFFF"/>
            <w:vAlign w:val="center"/>
          </w:tcPr>
          <w:p w14:paraId="79FC56F1" w14:textId="77777777" w:rsidR="001C1DA4" w:rsidRDefault="00940433">
            <w:pPr>
              <w:spacing w:after="120" w:line="240" w:lineRule="auto"/>
              <w:jc w:val="center"/>
            </w:pPr>
            <w:r>
              <w:t>04/11/2024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60A04679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72AE3ED2" w14:textId="77777777">
        <w:trPr>
          <w:trHeight w:val="413"/>
        </w:trPr>
        <w:tc>
          <w:tcPr>
            <w:tcW w:w="13830" w:type="dxa"/>
            <w:gridSpan w:val="6"/>
            <w:vMerge w:val="restart"/>
            <w:shd w:val="clear" w:color="auto" w:fill="FFFFFF"/>
            <w:vAlign w:val="bottom"/>
          </w:tcPr>
          <w:p w14:paraId="7B5E7B54" w14:textId="77777777" w:rsidR="001C1DA4" w:rsidRDefault="00940433">
            <w:pPr>
              <w:spacing w:after="0" w:line="240" w:lineRule="auto"/>
            </w:pPr>
            <w:r>
              <w:t>Governors who have left the LGB in the last 12 months:</w:t>
            </w:r>
          </w:p>
        </w:tc>
      </w:tr>
      <w:tr w:rsidR="001C1DA4" w14:paraId="051EF45A" w14:textId="77777777">
        <w:trPr>
          <w:trHeight w:val="309"/>
        </w:trPr>
        <w:tc>
          <w:tcPr>
            <w:tcW w:w="13830" w:type="dxa"/>
            <w:gridSpan w:val="6"/>
            <w:vMerge/>
            <w:shd w:val="clear" w:color="auto" w:fill="FFFFFF"/>
            <w:vAlign w:val="bottom"/>
          </w:tcPr>
          <w:p w14:paraId="21AD017E" w14:textId="77777777" w:rsidR="001C1DA4" w:rsidRDefault="001C1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1C1DA4" w14:paraId="63A76347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0F90CF4E" w14:textId="77777777" w:rsidR="001C1DA4" w:rsidRDefault="009404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Governor Name</w:t>
            </w: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416D9610" w14:textId="77777777" w:rsidR="001C1DA4" w:rsidRDefault="001C1DA4">
            <w:pPr>
              <w:spacing w:after="120" w:line="240" w:lineRule="auto"/>
              <w:jc w:val="center"/>
              <w:rPr>
                <w:b/>
              </w:rPr>
            </w:pPr>
          </w:p>
          <w:p w14:paraId="2422BC88" w14:textId="77777777" w:rsidR="001C1DA4" w:rsidRDefault="0094043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Declared interests</w:t>
            </w:r>
          </w:p>
        </w:tc>
      </w:tr>
      <w:tr w:rsidR="001C1DA4" w14:paraId="67F2B680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27988BA3" w14:textId="77777777" w:rsidR="001C1DA4" w:rsidRDefault="00940433">
            <w:pPr>
              <w:spacing w:after="0" w:line="240" w:lineRule="auto"/>
            </w:pPr>
            <w:r>
              <w:t xml:space="preserve">Phil Rzonca </w:t>
            </w: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2231B4D3" w14:textId="77777777" w:rsidR="001C1DA4" w:rsidRDefault="00940433">
            <w:pPr>
              <w:spacing w:after="0" w:line="240" w:lineRule="auto"/>
            </w:pPr>
            <w:r>
              <w:t>N/A</w:t>
            </w:r>
          </w:p>
        </w:tc>
      </w:tr>
      <w:tr w:rsidR="001C1DA4" w14:paraId="35E52342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65504103" w14:textId="77777777" w:rsidR="001C1DA4" w:rsidRDefault="00940433">
            <w:pPr>
              <w:spacing w:after="0" w:line="240" w:lineRule="auto"/>
            </w:pPr>
            <w:r>
              <w:t xml:space="preserve">Rehab Abdelkareem </w:t>
            </w: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52DAFB3D" w14:textId="77777777" w:rsidR="001C1DA4" w:rsidRDefault="00940433">
            <w:pPr>
              <w:spacing w:after="0" w:line="240" w:lineRule="auto"/>
            </w:pPr>
            <w:r>
              <w:t xml:space="preserve">N/A </w:t>
            </w:r>
          </w:p>
        </w:tc>
      </w:tr>
      <w:tr w:rsidR="001C1DA4" w14:paraId="590E623D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32867B7C" w14:textId="77777777" w:rsidR="001C1DA4" w:rsidRDefault="001C1DA4">
            <w:pPr>
              <w:spacing w:after="0" w:line="240" w:lineRule="auto"/>
            </w:pP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6C3C1C16" w14:textId="77777777" w:rsidR="001C1DA4" w:rsidRDefault="001C1DA4">
            <w:pPr>
              <w:spacing w:after="0" w:line="240" w:lineRule="auto"/>
            </w:pPr>
          </w:p>
        </w:tc>
      </w:tr>
      <w:tr w:rsidR="001C1DA4" w14:paraId="60C7ACF2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17DBADE2" w14:textId="77777777" w:rsidR="001C1DA4" w:rsidRDefault="001C1DA4">
            <w:pPr>
              <w:spacing w:after="0" w:line="240" w:lineRule="auto"/>
            </w:pP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61AA63E8" w14:textId="77777777" w:rsidR="001C1DA4" w:rsidRDefault="001C1DA4">
            <w:pPr>
              <w:spacing w:after="0" w:line="240" w:lineRule="auto"/>
            </w:pPr>
          </w:p>
        </w:tc>
      </w:tr>
      <w:tr w:rsidR="001C1DA4" w14:paraId="1BEBFDB0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6742AECE" w14:textId="77777777" w:rsidR="001C1DA4" w:rsidRDefault="001C1DA4">
            <w:pPr>
              <w:spacing w:after="0" w:line="240" w:lineRule="auto"/>
            </w:pP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04390E73" w14:textId="77777777" w:rsidR="001C1DA4" w:rsidRDefault="001C1DA4">
            <w:pPr>
              <w:spacing w:after="0" w:line="240" w:lineRule="auto"/>
            </w:pPr>
          </w:p>
        </w:tc>
      </w:tr>
      <w:tr w:rsidR="001C1DA4" w14:paraId="595B7964" w14:textId="77777777">
        <w:trPr>
          <w:trHeight w:val="413"/>
        </w:trPr>
        <w:tc>
          <w:tcPr>
            <w:tcW w:w="2715" w:type="dxa"/>
            <w:shd w:val="clear" w:color="auto" w:fill="FFFFFF"/>
            <w:vAlign w:val="center"/>
          </w:tcPr>
          <w:p w14:paraId="47700D59" w14:textId="77777777" w:rsidR="001C1DA4" w:rsidRDefault="001C1DA4">
            <w:pPr>
              <w:spacing w:after="0" w:line="240" w:lineRule="auto"/>
            </w:pPr>
          </w:p>
        </w:tc>
        <w:tc>
          <w:tcPr>
            <w:tcW w:w="11115" w:type="dxa"/>
            <w:gridSpan w:val="5"/>
            <w:shd w:val="clear" w:color="auto" w:fill="FFFFFF"/>
            <w:vAlign w:val="center"/>
          </w:tcPr>
          <w:p w14:paraId="30BCE2F4" w14:textId="77777777" w:rsidR="001C1DA4" w:rsidRDefault="001C1DA4">
            <w:pPr>
              <w:spacing w:after="0" w:line="240" w:lineRule="auto"/>
            </w:pPr>
          </w:p>
        </w:tc>
      </w:tr>
      <w:tr w:rsidR="001C1DA4" w14:paraId="0D8E28A2" w14:textId="77777777">
        <w:trPr>
          <w:trHeight w:val="414"/>
        </w:trPr>
        <w:tc>
          <w:tcPr>
            <w:tcW w:w="13830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254CC77F" w14:textId="77777777" w:rsidR="001C1DA4" w:rsidRDefault="001C1DA4">
            <w:pPr>
              <w:spacing w:after="0" w:line="240" w:lineRule="auto"/>
            </w:pPr>
          </w:p>
        </w:tc>
      </w:tr>
    </w:tbl>
    <w:p w14:paraId="21B98BFF" w14:textId="77777777" w:rsidR="001C1DA4" w:rsidRDefault="001C1DA4"/>
    <w:sectPr w:rsidR="001C1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CD3F" w14:textId="77777777" w:rsidR="00940433" w:rsidRDefault="00940433">
      <w:pPr>
        <w:spacing w:after="0" w:line="240" w:lineRule="auto"/>
      </w:pPr>
      <w:r>
        <w:separator/>
      </w:r>
    </w:p>
  </w:endnote>
  <w:endnote w:type="continuationSeparator" w:id="0">
    <w:p w14:paraId="6CBF3138" w14:textId="77777777" w:rsidR="00940433" w:rsidRDefault="009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058C" w14:textId="77777777" w:rsidR="001C1DA4" w:rsidRDefault="001C1D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862D" w14:textId="77777777" w:rsidR="001C1DA4" w:rsidRDefault="001C1D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32EB704C" w14:textId="77777777" w:rsidR="001C1DA4" w:rsidRDefault="001C1D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0977" w14:textId="77777777" w:rsidR="001C1DA4" w:rsidRDefault="001C1D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D165" w14:textId="77777777" w:rsidR="00940433" w:rsidRDefault="00940433">
      <w:pPr>
        <w:spacing w:after="0" w:line="240" w:lineRule="auto"/>
      </w:pPr>
      <w:r>
        <w:separator/>
      </w:r>
    </w:p>
  </w:footnote>
  <w:footnote w:type="continuationSeparator" w:id="0">
    <w:p w14:paraId="366F03B4" w14:textId="77777777" w:rsidR="00940433" w:rsidRDefault="0094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2267" w14:textId="77777777" w:rsidR="001C1DA4" w:rsidRDefault="001C1D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F4E" w14:textId="77777777" w:rsidR="001C1DA4" w:rsidRDefault="00940433">
    <w:pPr>
      <w:spacing w:after="120"/>
      <w:jc w:val="center"/>
    </w:pPr>
    <w:r>
      <w:rPr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6EFC" w14:textId="77777777" w:rsidR="001C1DA4" w:rsidRDefault="001C1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E60"/>
    <w:multiLevelType w:val="multilevel"/>
    <w:tmpl w:val="E51E4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8D6432"/>
    <w:multiLevelType w:val="multilevel"/>
    <w:tmpl w:val="455C3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389410">
    <w:abstractNumId w:val="0"/>
  </w:num>
  <w:num w:numId="2" w16cid:durableId="167236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4"/>
    <w:rsid w:val="001C1DA4"/>
    <w:rsid w:val="009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8FEA"/>
  <w15:docId w15:val="{85238D06-669B-46BE-9F33-2F333971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59"/>
  </w:style>
  <w:style w:type="paragraph" w:styleId="Footer">
    <w:name w:val="footer"/>
    <w:basedOn w:val="Normal"/>
    <w:link w:val="Foot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59"/>
  </w:style>
  <w:style w:type="paragraph" w:styleId="ListParagraph">
    <w:name w:val="List Paragraph"/>
    <w:basedOn w:val="Normal"/>
    <w:uiPriority w:val="34"/>
    <w:qFormat/>
    <w:rsid w:val="009371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QnvUyzW0ZZnBV3L3qE2ouZMxg==">CgMxLjAyDmgub2drc2xocHRxbnp4Mg5oLmE5ZDVqZ29lcjEwZTIOaC50bXR5YWRtOHg4cnc4AHIhMVI2aEhpaXdpbDlidzFDSVFvWlR5bFFYdjMwRUQwc3pU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Storey</dc:creator>
  <cp:lastModifiedBy>Megan Cotney</cp:lastModifiedBy>
  <cp:revision>2</cp:revision>
  <dcterms:created xsi:type="dcterms:W3CDTF">2025-01-20T10:30:00Z</dcterms:created>
  <dcterms:modified xsi:type="dcterms:W3CDTF">2025-01-20T10:30:00Z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